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51314" w14:textId="77777777" w:rsidR="008043B9" w:rsidRPr="00E53049" w:rsidRDefault="008043B9" w:rsidP="001F0C6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3C96933B" w14:textId="77777777" w:rsidR="00FB7890" w:rsidRDefault="00FB7890" w:rsidP="009D3EFC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7B350B18" w14:textId="0AECE194" w:rsidR="009D3EFC" w:rsidRPr="00E53049" w:rsidRDefault="009D3EFC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SPI – 160</w:t>
      </w:r>
    </w:p>
    <w:p w14:paraId="054B4B8B" w14:textId="77777777" w:rsidR="000F3650" w:rsidRPr="00E53049" w:rsidRDefault="000F3650" w:rsidP="009D3EFC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011ECF66" w14:textId="6F7F64CF" w:rsidR="009D3EFC" w:rsidRPr="00E53049" w:rsidRDefault="009D3EFC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 xml:space="preserve">Leticia, </w:t>
      </w:r>
    </w:p>
    <w:p w14:paraId="2E2A1566" w14:textId="77777777" w:rsidR="009D3EFC" w:rsidRPr="00E53049" w:rsidRDefault="009D3EFC" w:rsidP="009D3EFC">
      <w:pPr>
        <w:spacing w:line="240" w:lineRule="auto"/>
        <w:rPr>
          <w:lang w:val="es-ES_tradnl"/>
        </w:rPr>
      </w:pPr>
    </w:p>
    <w:p w14:paraId="24FB03B7" w14:textId="77777777" w:rsidR="000F3650" w:rsidRPr="00E53049" w:rsidRDefault="000F3650" w:rsidP="009D3EFC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F83AE0E" w14:textId="349DCE2A" w:rsidR="009D3EFC" w:rsidRPr="00E53049" w:rsidRDefault="009D3EFC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Señor</w:t>
      </w:r>
    </w:p>
    <w:p w14:paraId="19B90F90" w14:textId="1D0B9BAF" w:rsidR="009D3EFC" w:rsidRPr="00E53049" w:rsidRDefault="00FB7890" w:rsidP="009D3EFC">
      <w:pPr>
        <w:spacing w:line="240" w:lineRule="auto"/>
        <w:ind w:right="-1"/>
        <w:rPr>
          <w:rFonts w:ascii="Arial" w:hAnsi="Arial" w:cs="Arial"/>
          <w:b/>
          <w:bCs/>
          <w:lang w:val="es-ES_tradnl"/>
        </w:rPr>
      </w:pPr>
      <w:r w:rsidRPr="00E53049">
        <w:rPr>
          <w:rFonts w:ascii="Arial" w:hAnsi="Arial" w:cs="Arial"/>
          <w:b/>
          <w:bCs/>
          <w:lang w:val="es-ES_tradnl"/>
        </w:rPr>
        <w:t>JHONY FERNEY PINTO SERAFÍN</w:t>
      </w:r>
    </w:p>
    <w:p w14:paraId="6B96D98B" w14:textId="255C3CEA" w:rsidR="009D3EFC" w:rsidRPr="00E53049" w:rsidRDefault="00E53049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Secretario de Planeación y Desarrollo Territorial</w:t>
      </w:r>
    </w:p>
    <w:p w14:paraId="1524A3F8" w14:textId="49395684" w:rsidR="009D3EFC" w:rsidRDefault="00E53049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Gobernación de Amazonas</w:t>
      </w:r>
    </w:p>
    <w:p w14:paraId="37B8F260" w14:textId="1746F961" w:rsidR="00E53049" w:rsidRPr="00E53049" w:rsidRDefault="00E53049" w:rsidP="009D3EFC">
      <w:pPr>
        <w:spacing w:line="240" w:lineRule="auto"/>
        <w:ind w:right="-1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Ciudad</w:t>
      </w:r>
    </w:p>
    <w:p w14:paraId="661FA51B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088DB9EF" w14:textId="77777777" w:rsidR="000F3650" w:rsidRPr="00E53049" w:rsidRDefault="000F3650" w:rsidP="00EF793C">
      <w:pPr>
        <w:spacing w:line="240" w:lineRule="auto"/>
        <w:ind w:right="-1"/>
        <w:rPr>
          <w:rFonts w:ascii="Arial" w:hAnsi="Arial" w:cs="Arial"/>
          <w:b/>
          <w:bCs/>
          <w:i/>
          <w:iCs/>
          <w:lang w:val="es-ES_tradnl"/>
        </w:rPr>
      </w:pPr>
    </w:p>
    <w:p w14:paraId="0016EF74" w14:textId="77777777" w:rsidR="00FB7890" w:rsidRDefault="00FB7890" w:rsidP="005A04AB">
      <w:pPr>
        <w:spacing w:line="240" w:lineRule="auto"/>
        <w:ind w:left="1410" w:right="-1" w:hanging="1410"/>
        <w:rPr>
          <w:rFonts w:ascii="Arial" w:hAnsi="Arial" w:cs="Arial"/>
          <w:b/>
          <w:bCs/>
          <w:i/>
          <w:iCs/>
          <w:lang w:val="es-ES_tradnl"/>
        </w:rPr>
      </w:pPr>
    </w:p>
    <w:p w14:paraId="1E6E10BD" w14:textId="0D63F348" w:rsidR="008043B9" w:rsidRPr="00E53049" w:rsidRDefault="008043B9" w:rsidP="005A04AB">
      <w:pPr>
        <w:spacing w:line="240" w:lineRule="auto"/>
        <w:ind w:left="1410" w:right="-1" w:hanging="1410"/>
        <w:rPr>
          <w:rFonts w:ascii="Arial" w:hAnsi="Arial" w:cs="Arial"/>
          <w:i/>
          <w:iCs/>
          <w:lang w:val="es-ES_tradnl"/>
        </w:rPr>
      </w:pPr>
      <w:r w:rsidRPr="00E53049">
        <w:rPr>
          <w:rFonts w:ascii="Arial" w:hAnsi="Arial" w:cs="Arial"/>
          <w:b/>
          <w:bCs/>
          <w:i/>
          <w:iCs/>
          <w:lang w:val="es-ES_tradnl"/>
        </w:rPr>
        <w:t>Asunto:</w:t>
      </w:r>
      <w:r w:rsidRPr="00E53049">
        <w:rPr>
          <w:rFonts w:ascii="Arial" w:hAnsi="Arial" w:cs="Arial"/>
          <w:i/>
          <w:iCs/>
          <w:lang w:val="es-ES_tradnl"/>
        </w:rPr>
        <w:t xml:space="preserve"> </w:t>
      </w:r>
      <w:r w:rsidRPr="00E53049">
        <w:rPr>
          <w:rFonts w:ascii="Arial" w:hAnsi="Arial" w:cs="Arial"/>
          <w:i/>
          <w:iCs/>
          <w:lang w:val="es-ES_tradnl"/>
        </w:rPr>
        <w:tab/>
      </w:r>
      <w:r w:rsidR="00FB2D71">
        <w:rPr>
          <w:rFonts w:ascii="Arial" w:hAnsi="Arial" w:cs="Arial"/>
          <w:i/>
          <w:iCs/>
          <w:lang w:val="es-ES_tradnl"/>
        </w:rPr>
        <w:t>Derecho de Petición – Articulo 23 de la Constitución Política y Ley 1755 de 2015</w:t>
      </w:r>
    </w:p>
    <w:p w14:paraId="7F84E7BE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28BB4FFF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43E6D0A7" w14:textId="77777777" w:rsidR="00FB7890" w:rsidRDefault="00FB7890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34F8B9BC" w14:textId="61603BE6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Cordial saludo,</w:t>
      </w:r>
    </w:p>
    <w:p w14:paraId="44FA41CE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EB7AB65" w14:textId="6E74BBF0" w:rsidR="00FB7890" w:rsidRPr="005F3076" w:rsidRDefault="00FB7890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bookmarkStart w:id="0" w:name="_Hlk155706907"/>
    </w:p>
    <w:p w14:paraId="6A66F893" w14:textId="42567B6A" w:rsidR="005F3076" w:rsidRPr="005F3076" w:rsidRDefault="005F3076" w:rsidP="005F307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r w:rsidRPr="005F3076">
        <w:rPr>
          <w:rFonts w:ascii="Arial" w:hAnsi="Arial" w:cs="Arial"/>
        </w:rPr>
        <w:t>En atención al</w:t>
      </w:r>
      <w:r>
        <w:rPr>
          <w:rFonts w:ascii="Arial" w:hAnsi="Arial" w:cs="Arial"/>
        </w:rPr>
        <w:t xml:space="preserve"> </w:t>
      </w:r>
      <w:r w:rsidR="00FB2D71">
        <w:rPr>
          <w:rFonts w:ascii="Arial" w:hAnsi="Arial" w:cs="Arial"/>
        </w:rPr>
        <w:t>comunicado</w:t>
      </w:r>
      <w:r>
        <w:rPr>
          <w:rFonts w:ascii="Arial" w:hAnsi="Arial" w:cs="Arial"/>
        </w:rPr>
        <w:t xml:space="preserve"> de fecha 25 de septiembre de 2025 </w:t>
      </w:r>
      <w:r w:rsidR="00FB2D71">
        <w:rPr>
          <w:rFonts w:ascii="Arial" w:hAnsi="Arial" w:cs="Arial"/>
        </w:rPr>
        <w:t xml:space="preserve">cuyo asunto es </w:t>
      </w:r>
      <w:r w:rsidR="00FB2D71">
        <w:rPr>
          <w:rFonts w:ascii="Arial" w:hAnsi="Arial" w:cs="Arial"/>
          <w:i/>
          <w:iCs/>
        </w:rPr>
        <w:t>“Derecho de petición. Articulo 23 de la Constitución Política y Ley 1755 de 2015</w:t>
      </w:r>
      <w:r w:rsidRPr="005F3076">
        <w:rPr>
          <w:rFonts w:ascii="Arial" w:hAnsi="Arial" w:cs="Arial"/>
          <w:i/>
          <w:iCs/>
        </w:rPr>
        <w:t>”</w:t>
      </w:r>
      <w:r w:rsidRPr="005F3076">
        <w:rPr>
          <w:rFonts w:ascii="Arial" w:hAnsi="Arial" w:cs="Arial"/>
        </w:rPr>
        <w:t>, se remite a su despacho por competencia con el fin de atender la solicitud en los términos del artículo 21 que señala:</w:t>
      </w:r>
    </w:p>
    <w:p w14:paraId="0B5B1D6F" w14:textId="77777777" w:rsidR="005F3076" w:rsidRPr="005F3076" w:rsidRDefault="005F3076" w:rsidP="005F307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</w:p>
    <w:p w14:paraId="4184F2BB" w14:textId="77777777" w:rsidR="005F3076" w:rsidRPr="005F3076" w:rsidRDefault="005F3076" w:rsidP="005F307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240" w:lineRule="auto"/>
        <w:rPr>
          <w:rFonts w:ascii="Arial" w:hAnsi="Arial" w:cs="Arial"/>
          <w:i/>
          <w:iCs/>
        </w:rPr>
      </w:pPr>
      <w:r w:rsidRPr="005F3076">
        <w:rPr>
          <w:rFonts w:ascii="Arial" w:hAnsi="Arial" w:cs="Arial"/>
          <w:i/>
          <w:iCs/>
        </w:rPr>
        <w:t>“funcionario sin competencia. Si la autoridad a quien se dirige la petición no es la competente, se informará de inmediato al interesado si este actúa verbalmente, o dentro de los cinco (5) días siguientes al de la recepción, si obró por escrito. Dentro del término señalado remitirá la petición al competente y enviará copia del oficio remisorio al peticionario</w:t>
      </w:r>
      <w:r w:rsidRPr="005F3076">
        <w:rPr>
          <w:rFonts w:ascii="Arial" w:hAnsi="Arial" w:cs="Arial"/>
        </w:rPr>
        <w:t xml:space="preserve"> (…)</w:t>
      </w:r>
      <w:r w:rsidRPr="005F3076">
        <w:rPr>
          <w:rFonts w:ascii="Arial" w:hAnsi="Arial" w:cs="Arial"/>
          <w:i/>
          <w:iCs/>
        </w:rPr>
        <w:t>. Los términos para decidir o responder se contarán a partir del día siguiente a la recepción de la Petición por la autoridad competente”.</w:t>
      </w:r>
    </w:p>
    <w:p w14:paraId="0F5ADEFA" w14:textId="2C28C8CE" w:rsidR="005F3076" w:rsidRDefault="005F3076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2AC4A900" w14:textId="4022B268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 xml:space="preserve">Atentamente, </w:t>
      </w:r>
    </w:p>
    <w:p w14:paraId="55942FB4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0B7810C6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82824D8" w14:textId="779B02DC" w:rsidR="008043B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10C9A40A" w14:textId="77777777" w:rsidR="00FB7890" w:rsidRPr="00E53049" w:rsidRDefault="00FB7890" w:rsidP="008043B9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571A2CB0" w14:textId="666DAB8F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b/>
          <w:bCs/>
          <w:lang w:val="es-ES_tradnl"/>
        </w:rPr>
      </w:pPr>
      <w:r w:rsidRPr="00E53049">
        <w:rPr>
          <w:rFonts w:ascii="Arial" w:hAnsi="Arial" w:cs="Arial"/>
          <w:b/>
          <w:bCs/>
          <w:lang w:val="es-ES_tradnl"/>
        </w:rPr>
        <w:t>ANGELA ANDREA GONZALE</w:t>
      </w:r>
      <w:r w:rsidR="005A04AB" w:rsidRPr="00E53049">
        <w:rPr>
          <w:rFonts w:ascii="Arial" w:hAnsi="Arial" w:cs="Arial"/>
          <w:b/>
          <w:bCs/>
          <w:lang w:val="es-ES_tradnl"/>
        </w:rPr>
        <w:t>Z</w:t>
      </w:r>
      <w:r w:rsidRPr="00E53049">
        <w:rPr>
          <w:rFonts w:ascii="Arial" w:hAnsi="Arial" w:cs="Arial"/>
          <w:b/>
          <w:bCs/>
          <w:lang w:val="es-ES_tradnl"/>
        </w:rPr>
        <w:t xml:space="preserve"> VILLA</w:t>
      </w:r>
    </w:p>
    <w:p w14:paraId="22313AF3" w14:textId="77777777" w:rsidR="008043B9" w:rsidRPr="00E53049" w:rsidRDefault="008043B9" w:rsidP="008043B9">
      <w:pPr>
        <w:spacing w:line="240" w:lineRule="auto"/>
        <w:ind w:right="-1"/>
        <w:rPr>
          <w:rFonts w:ascii="Arial" w:hAnsi="Arial" w:cs="Arial"/>
          <w:lang w:val="es-ES_tradnl"/>
        </w:rPr>
      </w:pPr>
      <w:r w:rsidRPr="00E53049">
        <w:rPr>
          <w:rFonts w:ascii="Arial" w:hAnsi="Arial" w:cs="Arial"/>
          <w:lang w:val="es-ES_tradnl"/>
        </w:rPr>
        <w:t>Secretaria de Planeación e Infraestructura</w:t>
      </w:r>
    </w:p>
    <w:p w14:paraId="75286BEE" w14:textId="77777777" w:rsidR="00EF793C" w:rsidRPr="00E53049" w:rsidRDefault="00EF793C" w:rsidP="005A04AB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</w:p>
    <w:p w14:paraId="63DC88CC" w14:textId="532CB4FF" w:rsidR="005A04AB" w:rsidRPr="00E53049" w:rsidRDefault="005A04AB" w:rsidP="005A04AB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Proyectó: Ana Lucia López Rojas – P.E apoyo a </w:t>
      </w:r>
      <w:proofErr w:type="gramStart"/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>Secretaria</w:t>
      </w:r>
      <w:proofErr w:type="gramEnd"/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 de Planeación e Infraestructura</w:t>
      </w:r>
    </w:p>
    <w:p w14:paraId="502D7E96" w14:textId="0AC964FB" w:rsidR="003F7BB9" w:rsidRDefault="005A04AB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Revisó: </w:t>
      </w:r>
      <w:r w:rsidR="000F3650"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Wilder Orlando Colonia - P.E apoyo jurídico </w:t>
      </w:r>
      <w:proofErr w:type="gramStart"/>
      <w:r w:rsidR="000F3650" w:rsidRPr="00E53049">
        <w:rPr>
          <w:rFonts w:ascii="Arial" w:hAnsi="Arial" w:cs="Arial"/>
          <w:i/>
          <w:iCs/>
          <w:sz w:val="18"/>
          <w:szCs w:val="18"/>
          <w:lang w:val="es-ES_tradnl"/>
        </w:rPr>
        <w:t>Secretaria</w:t>
      </w:r>
      <w:proofErr w:type="gramEnd"/>
      <w:r w:rsidR="000F3650" w:rsidRPr="00E53049">
        <w:rPr>
          <w:rFonts w:ascii="Arial" w:hAnsi="Arial" w:cs="Arial"/>
          <w:i/>
          <w:iCs/>
          <w:sz w:val="18"/>
          <w:szCs w:val="18"/>
          <w:lang w:val="es-ES_tradnl"/>
        </w:rPr>
        <w:t xml:space="preserve"> de Planeación e Infraestructur</w:t>
      </w:r>
      <w:r w:rsidR="00EF793C" w:rsidRPr="00E53049">
        <w:rPr>
          <w:rFonts w:ascii="Arial" w:hAnsi="Arial" w:cs="Arial"/>
          <w:i/>
          <w:iCs/>
          <w:sz w:val="18"/>
          <w:szCs w:val="18"/>
          <w:lang w:val="es-ES_tradnl"/>
        </w:rPr>
        <w:t>a</w:t>
      </w:r>
      <w:bookmarkEnd w:id="0"/>
    </w:p>
    <w:p w14:paraId="6B33B1FF" w14:textId="3940620C" w:rsidR="00FB2D71" w:rsidRDefault="00FB2D71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</w:p>
    <w:p w14:paraId="75FE3B1A" w14:textId="62BDC5A1" w:rsidR="00FB2D71" w:rsidRDefault="00FB2D71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>
        <w:rPr>
          <w:rFonts w:ascii="Arial" w:hAnsi="Arial" w:cs="Arial"/>
          <w:i/>
          <w:iCs/>
          <w:sz w:val="18"/>
          <w:szCs w:val="18"/>
          <w:lang w:val="es-ES_tradnl"/>
        </w:rPr>
        <w:t>Anexo:</w:t>
      </w:r>
    </w:p>
    <w:p w14:paraId="2553A28F" w14:textId="6DBA62A1" w:rsidR="00FB2D71" w:rsidRDefault="00FB2D71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 w:rsidRPr="00FB2D71">
        <w:rPr>
          <w:rFonts w:ascii="Arial" w:hAnsi="Arial" w:cs="Arial"/>
          <w:i/>
          <w:iCs/>
          <w:sz w:val="18"/>
          <w:szCs w:val="18"/>
          <w:lang w:val="es-ES_tradnl"/>
        </w:rPr>
        <w:t xml:space="preserve">Correo de GELC Colombia En </w:t>
      </w:r>
      <w:proofErr w:type="spellStart"/>
      <w:r w:rsidRPr="00FB2D71">
        <w:rPr>
          <w:rFonts w:ascii="Arial" w:hAnsi="Arial" w:cs="Arial"/>
          <w:i/>
          <w:iCs/>
          <w:sz w:val="18"/>
          <w:szCs w:val="18"/>
          <w:lang w:val="es-ES_tradnl"/>
        </w:rPr>
        <w:t>Línea</w:t>
      </w:r>
      <w:proofErr w:type="spellEnd"/>
      <w:r w:rsidRPr="00FB2D71">
        <w:rPr>
          <w:rFonts w:ascii="Arial" w:hAnsi="Arial" w:cs="Arial"/>
          <w:i/>
          <w:iCs/>
          <w:sz w:val="18"/>
          <w:szCs w:val="18"/>
          <w:lang w:val="es-ES_tradnl"/>
        </w:rPr>
        <w:t xml:space="preserve"> - derecho de </w:t>
      </w:r>
      <w:r w:rsidRPr="00FB2D71">
        <w:rPr>
          <w:rFonts w:ascii="Arial" w:hAnsi="Arial" w:cs="Arial"/>
          <w:i/>
          <w:iCs/>
          <w:sz w:val="18"/>
          <w:szCs w:val="18"/>
          <w:lang w:val="es-ES_tradnl"/>
        </w:rPr>
        <w:t>petición</w:t>
      </w:r>
    </w:p>
    <w:p w14:paraId="78F86681" w14:textId="48F308DB" w:rsidR="00FB2D71" w:rsidRPr="00E53049" w:rsidRDefault="00FB2D71" w:rsidP="00EF793C">
      <w:pPr>
        <w:spacing w:after="160" w:line="259" w:lineRule="auto"/>
        <w:contextualSpacing/>
        <w:rPr>
          <w:rFonts w:ascii="Arial" w:hAnsi="Arial" w:cs="Arial"/>
          <w:i/>
          <w:iCs/>
          <w:sz w:val="18"/>
          <w:szCs w:val="18"/>
          <w:lang w:val="es-ES_tradnl"/>
        </w:rPr>
      </w:pPr>
      <w:r>
        <w:rPr>
          <w:rFonts w:ascii="Arial" w:hAnsi="Arial" w:cs="Arial"/>
          <w:i/>
          <w:iCs/>
          <w:sz w:val="18"/>
          <w:szCs w:val="18"/>
          <w:lang w:val="es-ES_tradnl"/>
        </w:rPr>
        <w:t>Derecho de petición takana</w:t>
      </w:r>
    </w:p>
    <w:sectPr w:rsidR="00FB2D71" w:rsidRPr="00E53049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0568A4" w14:textId="77777777" w:rsidR="00EF7E04" w:rsidRDefault="00EF7E04" w:rsidP="0070078D">
      <w:pPr>
        <w:spacing w:line="240" w:lineRule="auto"/>
      </w:pPr>
      <w:r>
        <w:separator/>
      </w:r>
    </w:p>
  </w:endnote>
  <w:endnote w:type="continuationSeparator" w:id="0">
    <w:p w14:paraId="4DBE23EF" w14:textId="77777777" w:rsidR="00EF7E04" w:rsidRDefault="00EF7E04" w:rsidP="0070078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1" w:name="_Hlk155787242"/>
  <w:bookmarkStart w:id="2" w:name="_Hlk155787243"/>
  <w:bookmarkStart w:id="3" w:name="_Hlk155787325"/>
  <w:bookmarkStart w:id="4" w:name="_Hlk155787326"/>
  <w:p w14:paraId="3E4CE22D" w14:textId="7780DD2E" w:rsidR="003F7BB9" w:rsidRPr="008043B9" w:rsidRDefault="003F7BB9" w:rsidP="003F7BB9">
    <w:pPr>
      <w:spacing w:line="240" w:lineRule="auto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noProof/>
        <w:sz w:val="16"/>
        <w:szCs w:val="16"/>
        <w:lang w:val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77B143E" wp14:editId="3FDA58DB">
              <wp:simplePos x="0" y="0"/>
              <wp:positionH relativeFrom="column">
                <wp:posOffset>17145</wp:posOffset>
              </wp:positionH>
              <wp:positionV relativeFrom="paragraph">
                <wp:posOffset>83820</wp:posOffset>
              </wp:positionV>
              <wp:extent cx="5699760" cy="0"/>
              <wp:effectExtent l="0" t="0" r="0" b="0"/>
              <wp:wrapNone/>
              <wp:docPr id="2047766981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9976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7030A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07706FE" id="Conector recto 1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6.6pt" to="450.15pt,6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" strokecolor="#7030a0" strokeweight="1pt">
              <v:stroke joinstyle="miter"/>
            </v:line>
          </w:pict>
        </mc:Fallback>
      </mc:AlternateContent>
    </w:r>
  </w:p>
  <w:p w14:paraId="398CBA81" w14:textId="77777777" w:rsidR="008043B9" w:rsidRPr="008043B9" w:rsidRDefault="008043B9" w:rsidP="003F7BB9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6432" behindDoc="1" locked="0" layoutInCell="1" allowOverlap="1" wp14:anchorId="35934D3F" wp14:editId="6CF219F3">
          <wp:simplePos x="0" y="0"/>
          <wp:positionH relativeFrom="column">
            <wp:posOffset>4289960</wp:posOffset>
          </wp:positionH>
          <wp:positionV relativeFrom="paragraph">
            <wp:posOffset>7620</wp:posOffset>
          </wp:positionV>
          <wp:extent cx="1472665" cy="548640"/>
          <wp:effectExtent l="0" t="0" r="635" b="0"/>
          <wp:wrapNone/>
          <wp:docPr id="13806326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9193"/>
                  <a:stretch/>
                </pic:blipFill>
                <pic:spPr bwMode="auto">
                  <a:xfrm>
                    <a:off x="0" y="0"/>
                    <a:ext cx="1496352" cy="55746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7BB9"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3360" behindDoc="1" locked="0" layoutInCell="1" allowOverlap="1" wp14:anchorId="431703CA" wp14:editId="64F93373">
          <wp:simplePos x="0" y="0"/>
          <wp:positionH relativeFrom="column">
            <wp:posOffset>4362450</wp:posOffset>
          </wp:positionH>
          <wp:positionV relativeFrom="paragraph">
            <wp:posOffset>7614285</wp:posOffset>
          </wp:positionV>
          <wp:extent cx="1152525" cy="834390"/>
          <wp:effectExtent l="19050" t="0" r="9525" b="0"/>
          <wp:wrapNone/>
          <wp:docPr id="11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proofErr w:type="spellStart"/>
    <w:r w:rsidR="003F7BB9" w:rsidRPr="008043B9">
      <w:rPr>
        <w:rFonts w:ascii="Arial" w:hAnsi="Arial" w:cs="Arial"/>
        <w:b/>
        <w:bCs/>
        <w:sz w:val="16"/>
        <w:szCs w:val="16"/>
        <w:lang w:val="pt-BR"/>
      </w:rPr>
      <w:t>Dirección</w:t>
    </w:r>
    <w:proofErr w:type="spellEnd"/>
    <w:r w:rsidR="003F7BB9" w:rsidRPr="008043B9">
      <w:rPr>
        <w:rFonts w:ascii="Arial" w:hAnsi="Arial" w:cs="Arial"/>
        <w:b/>
        <w:bCs/>
        <w:sz w:val="16"/>
        <w:szCs w:val="16"/>
        <w:lang w:val="pt-BR"/>
      </w:rPr>
      <w:t xml:space="preserve">: </w:t>
    </w:r>
    <w:proofErr w:type="spellStart"/>
    <w:r w:rsidR="003F7BB9" w:rsidRPr="008043B9">
      <w:rPr>
        <w:rFonts w:ascii="Arial" w:hAnsi="Arial" w:cs="Arial"/>
        <w:b/>
        <w:bCs/>
        <w:sz w:val="16"/>
        <w:szCs w:val="16"/>
        <w:lang w:val="pt-BR"/>
      </w:rPr>
      <w:t>Calle</w:t>
    </w:r>
    <w:proofErr w:type="spellEnd"/>
    <w:r w:rsidR="003F7BB9" w:rsidRPr="008043B9">
      <w:rPr>
        <w:rFonts w:ascii="Arial" w:hAnsi="Arial" w:cs="Arial"/>
        <w:b/>
        <w:bCs/>
        <w:sz w:val="16"/>
        <w:szCs w:val="16"/>
        <w:lang w:val="pt-BR"/>
      </w:rPr>
      <w:t xml:space="preserve"> 10 # 10-47</w:t>
    </w:r>
    <w:r w:rsidR="003F7BB9"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2336" behindDoc="1" locked="0" layoutInCell="1" allowOverlap="1" wp14:anchorId="47379F2A" wp14:editId="3BE1E6AC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19050" t="0" r="9525" b="0"/>
          <wp:wrapNone/>
          <wp:docPr id="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33955B05" w14:textId="4EE4C600" w:rsidR="008043B9" w:rsidRPr="008043B9" w:rsidRDefault="003F7BB9" w:rsidP="003F7BB9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PáginaWeb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 </w:t>
    </w:r>
    <w:hyperlink r:id="rId3" w:history="1">
      <w:r w:rsidR="008043B9" w:rsidRPr="008043B9">
        <w:rPr>
          <w:rStyle w:val="Hipervnculo"/>
          <w:rFonts w:ascii="Arial" w:hAnsi="Arial" w:cs="Arial"/>
          <w:b/>
          <w:bCs/>
          <w:sz w:val="16"/>
          <w:szCs w:val="16"/>
          <w:lang w:val="pt-BR"/>
        </w:rPr>
        <w:t>www.leticia-amazonas.gov.co</w:t>
      </w:r>
    </w:hyperlink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4384" behindDoc="1" locked="0" layoutInCell="1" allowOverlap="1" wp14:anchorId="645B3B36" wp14:editId="1AFB6195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9535" cy="7486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16D2E4CC" w14:textId="3A3E5793" w:rsidR="003F7BB9" w:rsidRPr="003F7BB9" w:rsidRDefault="003F7BB9" w:rsidP="003F7BB9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Correo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 </w:t>
    </w: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eletrónico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: </w:t>
    </w:r>
    <w:r w:rsidR="008043B9">
      <w:rPr>
        <w:rFonts w:ascii="Arial" w:hAnsi="Arial" w:cs="Arial"/>
        <w:b/>
        <w:bCs/>
        <w:sz w:val="16"/>
        <w:szCs w:val="16"/>
        <w:lang w:val="pt-BR"/>
      </w:rPr>
      <w:t>planeación</w:t>
    </w:r>
    <w:r w:rsidRPr="008043B9">
      <w:rPr>
        <w:rFonts w:ascii="Arial" w:hAnsi="Arial" w:cs="Arial"/>
        <w:b/>
        <w:bCs/>
        <w:sz w:val="16"/>
        <w:szCs w:val="16"/>
        <w:lang w:val="pt-BR"/>
      </w:rPr>
      <w:t>@leticia-amazonas.gov.co</w:t>
    </w:r>
    <w:bookmarkEnd w:id="1"/>
    <w:bookmarkEnd w:id="2"/>
    <w:bookmarkEnd w:id="3"/>
    <w:bookmarkEnd w:id="4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DE993B" w14:textId="77777777" w:rsidR="00EF7E04" w:rsidRDefault="00EF7E04" w:rsidP="0070078D">
      <w:pPr>
        <w:spacing w:line="240" w:lineRule="auto"/>
      </w:pPr>
      <w:r>
        <w:separator/>
      </w:r>
    </w:p>
  </w:footnote>
  <w:footnote w:type="continuationSeparator" w:id="0">
    <w:p w14:paraId="3E16D2D4" w14:textId="77777777" w:rsidR="00EF7E04" w:rsidRDefault="00EF7E04" w:rsidP="0070078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0C39BC" w14:textId="77777777" w:rsidR="008043B9" w:rsidRDefault="003F7BB9" w:rsidP="008043B9">
    <w:pPr>
      <w:spacing w:line="240" w:lineRule="atLeast"/>
      <w:jc w:val="center"/>
      <w:rPr>
        <w:rFonts w:ascii="Arial" w:hAnsi="Arial" w:cs="Arial"/>
        <w:b/>
        <w:bCs/>
      </w:rPr>
    </w:pPr>
    <w:r w:rsidRPr="00C5355E">
      <w:rPr>
        <w:rFonts w:ascii="Arial" w:hAnsi="Arial" w:cs="Arial"/>
        <w:b/>
        <w:bCs/>
        <w:noProof/>
      </w:rPr>
      <w:drawing>
        <wp:anchor distT="0" distB="0" distL="114300" distR="114300" simplePos="0" relativeHeight="251660288" behindDoc="1" locked="0" layoutInCell="1" allowOverlap="1" wp14:anchorId="7BDC93FF" wp14:editId="4DC92DC7">
          <wp:simplePos x="0" y="0"/>
          <wp:positionH relativeFrom="column">
            <wp:posOffset>4970145</wp:posOffset>
          </wp:positionH>
          <wp:positionV relativeFrom="paragraph">
            <wp:posOffset>-327660</wp:posOffset>
          </wp:positionV>
          <wp:extent cx="924164" cy="899160"/>
          <wp:effectExtent l="0" t="0" r="9525" b="0"/>
          <wp:wrapNone/>
          <wp:docPr id="202640006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4164" cy="8991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5355E">
      <w:rPr>
        <w:rFonts w:ascii="Arial" w:hAnsi="Arial" w:cs="Arial"/>
        <w:b/>
        <w:bCs/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D0EEC70" wp14:editId="46E68228">
          <wp:simplePos x="0" y="0"/>
          <wp:positionH relativeFrom="leftMargin">
            <wp:posOffset>922020</wp:posOffset>
          </wp:positionH>
          <wp:positionV relativeFrom="paragraph">
            <wp:posOffset>-274320</wp:posOffset>
          </wp:positionV>
          <wp:extent cx="739140" cy="802554"/>
          <wp:effectExtent l="0" t="0" r="381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" cy="80255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0078D" w:rsidRPr="00C5355E">
      <w:rPr>
        <w:rFonts w:ascii="Arial" w:hAnsi="Arial" w:cs="Arial"/>
        <w:b/>
        <w:bCs/>
      </w:rPr>
      <w:t>ALCALDIA DE LETICIA</w:t>
    </w:r>
  </w:p>
  <w:p w14:paraId="7C69F42B" w14:textId="77777777" w:rsidR="008043B9" w:rsidRDefault="0070078D" w:rsidP="008043B9">
    <w:pPr>
      <w:spacing w:line="240" w:lineRule="atLeast"/>
      <w:jc w:val="center"/>
      <w:rPr>
        <w:rFonts w:ascii="Arial" w:hAnsi="Arial" w:cs="Arial"/>
        <w:b/>
        <w:bCs/>
      </w:rPr>
    </w:pPr>
    <w:r w:rsidRPr="00C5355E">
      <w:rPr>
        <w:rFonts w:ascii="Arial" w:hAnsi="Arial" w:cs="Arial"/>
        <w:b/>
        <w:bCs/>
      </w:rPr>
      <w:t>NIT:899999302-9</w:t>
    </w:r>
  </w:p>
  <w:p w14:paraId="58AE7878" w14:textId="6EE8BA80" w:rsidR="0070078D" w:rsidRDefault="008043B9" w:rsidP="008043B9">
    <w:pPr>
      <w:spacing w:line="240" w:lineRule="atLeast"/>
      <w:jc w:val="center"/>
      <w:rPr>
        <w:rFonts w:ascii="Arial" w:hAnsi="Arial" w:cs="Arial"/>
        <w:b/>
        <w:bCs/>
      </w:rPr>
    </w:pPr>
    <w:r w:rsidRPr="008043B9">
      <w:rPr>
        <w:rFonts w:ascii="Arial" w:hAnsi="Arial" w:cs="Arial"/>
        <w:b/>
        <w:bCs/>
      </w:rPr>
      <w:t>SECRETARIA DE PLANEACIÓN E INFRAESTRUCTURA</w:t>
    </w:r>
  </w:p>
  <w:p w14:paraId="7147BB9B" w14:textId="77777777" w:rsidR="008043B9" w:rsidRPr="0070078D" w:rsidRDefault="008043B9" w:rsidP="008043B9">
    <w:pPr>
      <w:spacing w:line="240" w:lineRule="atLeast"/>
      <w:jc w:val="center"/>
      <w:rPr>
        <w:rFonts w:ascii="Arial" w:hAnsi="Arial" w:cs="Arial"/>
        <w:b/>
        <w:b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60346A"/>
    <w:multiLevelType w:val="hybridMultilevel"/>
    <w:tmpl w:val="3A925CAC"/>
    <w:lvl w:ilvl="0" w:tplc="DD4C3D8A">
      <w:start w:val="8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A77F33"/>
    <w:multiLevelType w:val="hybridMultilevel"/>
    <w:tmpl w:val="1D92C900"/>
    <w:lvl w:ilvl="0" w:tplc="8E1ADC5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4CF26D9"/>
    <w:multiLevelType w:val="hybridMultilevel"/>
    <w:tmpl w:val="F8F46FA4"/>
    <w:lvl w:ilvl="0" w:tplc="F9F015A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0372856">
    <w:abstractNumId w:val="1"/>
  </w:num>
  <w:num w:numId="2" w16cid:durableId="1592816533">
    <w:abstractNumId w:val="2"/>
  </w:num>
  <w:num w:numId="3" w16cid:durableId="9803804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78D"/>
    <w:rsid w:val="00036563"/>
    <w:rsid w:val="000F3650"/>
    <w:rsid w:val="001F0C69"/>
    <w:rsid w:val="003F7BB9"/>
    <w:rsid w:val="005A04AB"/>
    <w:rsid w:val="005F3076"/>
    <w:rsid w:val="0070078D"/>
    <w:rsid w:val="007801DC"/>
    <w:rsid w:val="008043B9"/>
    <w:rsid w:val="00897C32"/>
    <w:rsid w:val="008D67AE"/>
    <w:rsid w:val="00934745"/>
    <w:rsid w:val="009D3EFC"/>
    <w:rsid w:val="00A7504E"/>
    <w:rsid w:val="00BB4088"/>
    <w:rsid w:val="00CC41C1"/>
    <w:rsid w:val="00E53049"/>
    <w:rsid w:val="00EE10D0"/>
    <w:rsid w:val="00EF793C"/>
    <w:rsid w:val="00EF7E04"/>
    <w:rsid w:val="00FB2D71"/>
    <w:rsid w:val="00FB7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0D28F2"/>
  <w15:chartTrackingRefBased/>
  <w15:docId w15:val="{391A68E1-F698-48B5-BB91-15DD760C3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7BB9"/>
    <w:pPr>
      <w:spacing w:after="0" w:line="360" w:lineRule="auto"/>
      <w:jc w:val="both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70078D"/>
    <w:pPr>
      <w:keepNext/>
      <w:keepLines/>
      <w:spacing w:before="360" w:after="80" w:line="278" w:lineRule="auto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0078D"/>
    <w:pPr>
      <w:keepNext/>
      <w:keepLines/>
      <w:spacing w:before="160" w:after="80" w:line="278" w:lineRule="auto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0078D"/>
    <w:pPr>
      <w:keepNext/>
      <w:keepLines/>
      <w:spacing w:before="160" w:after="80" w:line="278" w:lineRule="auto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0078D"/>
    <w:pPr>
      <w:keepNext/>
      <w:keepLines/>
      <w:spacing w:before="80" w:after="40" w:line="278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0078D"/>
    <w:pPr>
      <w:keepNext/>
      <w:keepLines/>
      <w:spacing w:before="80" w:after="40" w:line="278" w:lineRule="auto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0078D"/>
    <w:pPr>
      <w:keepNext/>
      <w:keepLines/>
      <w:spacing w:before="40" w:line="278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0078D"/>
    <w:pPr>
      <w:keepNext/>
      <w:keepLines/>
      <w:spacing w:before="40" w:line="278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0078D"/>
    <w:pPr>
      <w:keepNext/>
      <w:keepLines/>
      <w:spacing w:line="278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0078D"/>
    <w:pPr>
      <w:keepNext/>
      <w:keepLines/>
      <w:spacing w:line="278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0078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0078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0078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0078D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0078D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0078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0078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0078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0078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0078D"/>
    <w:pPr>
      <w:spacing w:after="80" w:line="240" w:lineRule="auto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7007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0078D"/>
    <w:pPr>
      <w:numPr>
        <w:ilvl w:val="1"/>
      </w:numPr>
      <w:spacing w:after="160" w:line="278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7007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0078D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70078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0078D"/>
    <w:pPr>
      <w:spacing w:after="160" w:line="278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70078D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0078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0078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0078D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70078D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70078D"/>
  </w:style>
  <w:style w:type="paragraph" w:styleId="Piedepgina">
    <w:name w:val="footer"/>
    <w:basedOn w:val="Normal"/>
    <w:link w:val="PiedepginaCar"/>
    <w:uiPriority w:val="99"/>
    <w:unhideWhenUsed/>
    <w:rsid w:val="0070078D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70078D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0078D"/>
    <w:rPr>
      <w:color w:val="605E5C"/>
      <w:shd w:val="clear" w:color="auto" w:fill="E1DFDD"/>
    </w:rPr>
  </w:style>
  <w:style w:type="character" w:styleId="Hipervnculo">
    <w:name w:val="Hyperlink"/>
    <w:rsid w:val="008043B9"/>
    <w:rPr>
      <w:color w:val="0000FF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043B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leticia-amazonas.gov.co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</Pages>
  <Words>206</Words>
  <Characters>1197</Characters>
  <Application>Microsoft Office Word</Application>
  <DocSecurity>0</DocSecurity>
  <Lines>33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MARIA M.</dc:creator>
  <cp:keywords/>
  <dc:description/>
  <cp:lastModifiedBy>MacBook Air</cp:lastModifiedBy>
  <cp:revision>7</cp:revision>
  <cp:lastPrinted>2025-09-30T13:42:00Z</cp:lastPrinted>
  <dcterms:created xsi:type="dcterms:W3CDTF">2025-01-27T20:42:00Z</dcterms:created>
  <dcterms:modified xsi:type="dcterms:W3CDTF">2025-09-30T13:42:00Z</dcterms:modified>
</cp:coreProperties>
</file>